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5F" w:rsidRPr="00D10C80" w:rsidRDefault="00D10C80" w:rsidP="009C3F49">
      <w:pPr>
        <w:pStyle w:val="Sinespaciado"/>
        <w:jc w:val="center"/>
        <w:rPr>
          <w:b/>
        </w:rPr>
      </w:pPr>
      <w:r w:rsidRPr="00D10C80">
        <w:rPr>
          <w:b/>
        </w:rPr>
        <w:t>UNIVERSIDAD LIBRE</w:t>
      </w:r>
    </w:p>
    <w:p w:rsidR="00D10C80" w:rsidRPr="00D10C80" w:rsidRDefault="00D10C80" w:rsidP="009C3F49">
      <w:pPr>
        <w:pStyle w:val="Sinespaciado"/>
        <w:jc w:val="center"/>
        <w:rPr>
          <w:b/>
        </w:rPr>
      </w:pPr>
      <w:r>
        <w:rPr>
          <w:b/>
        </w:rPr>
        <w:t>COORDINACIÓN NACIONAL</w:t>
      </w:r>
      <w:r w:rsidRPr="00D10C80">
        <w:rPr>
          <w:b/>
        </w:rPr>
        <w:t xml:space="preserve"> DE CALIDAD</w:t>
      </w:r>
    </w:p>
    <w:p w:rsidR="00D10C80" w:rsidRPr="00D10C80" w:rsidRDefault="00D10C80" w:rsidP="009C3F49">
      <w:pPr>
        <w:pStyle w:val="Sinespaciado"/>
        <w:jc w:val="center"/>
        <w:rPr>
          <w:b/>
        </w:rPr>
      </w:pPr>
      <w:r w:rsidRPr="00D10C80">
        <w:rPr>
          <w:b/>
        </w:rPr>
        <w:t>PLANEACIÓN</w:t>
      </w:r>
      <w:r>
        <w:rPr>
          <w:b/>
        </w:rPr>
        <w:t xml:space="preserve"> ACTIVIDADES</w:t>
      </w:r>
      <w:r w:rsidRPr="00D10C80">
        <w:rPr>
          <w:b/>
        </w:rPr>
        <w:t xml:space="preserve"> SISTEMA DE CALIDAD 2013</w:t>
      </w:r>
    </w:p>
    <w:p w:rsidR="00D10C80" w:rsidRDefault="00D10C80" w:rsidP="009C3F49">
      <w:pPr>
        <w:jc w:val="both"/>
      </w:pPr>
    </w:p>
    <w:p w:rsidR="00D10C80" w:rsidRDefault="00D10C80" w:rsidP="009C3F49">
      <w:pPr>
        <w:jc w:val="both"/>
      </w:pPr>
      <w:r w:rsidRPr="00D10C80">
        <w:rPr>
          <w:b/>
        </w:rPr>
        <w:t>Objetivo</w:t>
      </w:r>
      <w:r>
        <w:t xml:space="preserve">: Planear  las actividades a desarrollar durante el año 2013, por la Oficina de Calidad en cada Seccional, acorde con las directrices Nacionales. </w:t>
      </w:r>
    </w:p>
    <w:p w:rsidR="00D10C80" w:rsidRPr="00744776" w:rsidRDefault="00D10C80" w:rsidP="009C3F49">
      <w:pPr>
        <w:jc w:val="both"/>
        <w:rPr>
          <w:b/>
        </w:rPr>
      </w:pPr>
      <w:r w:rsidRPr="00744776">
        <w:rPr>
          <w:b/>
        </w:rPr>
        <w:t xml:space="preserve">Objetivos Específicos: </w:t>
      </w:r>
    </w:p>
    <w:p w:rsidR="00D10C80" w:rsidRDefault="00D10C80" w:rsidP="009C3F49">
      <w:pPr>
        <w:pStyle w:val="Prrafodelista"/>
        <w:numPr>
          <w:ilvl w:val="0"/>
          <w:numId w:val="1"/>
        </w:numPr>
        <w:jc w:val="both"/>
      </w:pPr>
      <w:r>
        <w:t xml:space="preserve">Determinar Debilidades del proceso de implementación del Sistema de Calidad, en el año 2012. </w:t>
      </w:r>
    </w:p>
    <w:p w:rsidR="00D10C80" w:rsidRDefault="00D10C80" w:rsidP="009C3F49">
      <w:pPr>
        <w:pStyle w:val="Prrafodelista"/>
        <w:numPr>
          <w:ilvl w:val="0"/>
          <w:numId w:val="1"/>
        </w:numPr>
        <w:jc w:val="both"/>
      </w:pPr>
      <w:r>
        <w:t>Establecer, con base en las debilidades detectadas, posibles líneas de acción para prevenir su ocurrencia y</w:t>
      </w:r>
      <w:r w:rsidRPr="00D10C80">
        <w:t xml:space="preserve"> </w:t>
      </w:r>
      <w:r>
        <w:t xml:space="preserve">mejorar el proceso. </w:t>
      </w:r>
    </w:p>
    <w:p w:rsidR="00D10C80" w:rsidRDefault="00D10C80" w:rsidP="009C3F49">
      <w:pPr>
        <w:pStyle w:val="Prrafodelista"/>
        <w:numPr>
          <w:ilvl w:val="0"/>
          <w:numId w:val="1"/>
        </w:numPr>
        <w:jc w:val="both"/>
      </w:pPr>
      <w:r>
        <w:t>Establecer Plan de Mejoramiento Nacional</w:t>
      </w:r>
    </w:p>
    <w:p w:rsidR="00D10C80" w:rsidRDefault="00744776" w:rsidP="009C3F49">
      <w:pPr>
        <w:pStyle w:val="Prrafodelista"/>
        <w:numPr>
          <w:ilvl w:val="0"/>
          <w:numId w:val="1"/>
        </w:numPr>
        <w:jc w:val="both"/>
      </w:pPr>
      <w:r>
        <w:t>Fortalecer las</w:t>
      </w:r>
      <w:r w:rsidR="00D10C80">
        <w:t xml:space="preserve"> líneas de </w:t>
      </w:r>
      <w:r>
        <w:t>acción</w:t>
      </w:r>
      <w:r w:rsidR="00D10C80">
        <w:t xml:space="preserve"> para la estandarización de procesos y la articulación del Sistema de Calidad con el proceso de Acreditación Institucional. </w:t>
      </w:r>
    </w:p>
    <w:p w:rsidR="00D10C80" w:rsidRDefault="00D10C80" w:rsidP="009C3F49">
      <w:pPr>
        <w:pStyle w:val="Prrafodelista"/>
        <w:numPr>
          <w:ilvl w:val="0"/>
          <w:numId w:val="1"/>
        </w:numPr>
        <w:jc w:val="both"/>
      </w:pPr>
      <w:r>
        <w:t xml:space="preserve">Realizar diagnóstico de situación actual, del proceso de implementación del sistema de Calidad en los procesos académicos. </w:t>
      </w:r>
    </w:p>
    <w:p w:rsidR="00D10C80" w:rsidRDefault="00744776" w:rsidP="009C3F49">
      <w:pPr>
        <w:pStyle w:val="Prrafodelista"/>
        <w:numPr>
          <w:ilvl w:val="0"/>
          <w:numId w:val="1"/>
        </w:numPr>
        <w:jc w:val="both"/>
      </w:pPr>
      <w:r>
        <w:t xml:space="preserve">Determinar oportunidades de mejora, que permitan generar impacto en el desarrollo de los procesos del Sistema de Calidad, en cada seccional. </w:t>
      </w:r>
    </w:p>
    <w:p w:rsidR="00744776" w:rsidRDefault="00D10C80" w:rsidP="009C3F49">
      <w:pPr>
        <w:jc w:val="both"/>
      </w:pPr>
      <w:r w:rsidRPr="00D10C80">
        <w:rPr>
          <w:b/>
        </w:rPr>
        <w:t>Documentos de referencia</w:t>
      </w:r>
      <w:r>
        <w:t xml:space="preserve">: </w:t>
      </w:r>
    </w:p>
    <w:p w:rsidR="00D10C80" w:rsidRDefault="00D10C80" w:rsidP="009C3F49">
      <w:pPr>
        <w:jc w:val="both"/>
      </w:pPr>
      <w:r>
        <w:t xml:space="preserve">Informe de Revisión Gerencial de cada Seccional. </w:t>
      </w:r>
    </w:p>
    <w:p w:rsidR="00744776" w:rsidRDefault="00744776" w:rsidP="009C3F49">
      <w:pPr>
        <w:jc w:val="both"/>
      </w:pPr>
      <w:r w:rsidRPr="00744776">
        <w:rPr>
          <w:b/>
        </w:rPr>
        <w:t>Metodología de trabajo</w:t>
      </w:r>
      <w:r>
        <w:t xml:space="preserve">: </w:t>
      </w:r>
    </w:p>
    <w:p w:rsidR="00744776" w:rsidRDefault="00744776" w:rsidP="009C3F49">
      <w:pPr>
        <w:jc w:val="both"/>
      </w:pPr>
      <w:r>
        <w:t xml:space="preserve">Cada seccional realizará presentación del informe de revisión gerencia, identificando: 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>Debilidades de mayor recurrencia en la implementación del Sistema de Calidad.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 xml:space="preserve">Oportunidades de mejora y aspectos que llevarían al sistema a generar mayores niveles de efectividad en la prestación del servicio. 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 xml:space="preserve">Aspectos  detectados como debilidades en la estandarización de procesos. 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 xml:space="preserve">Inventario de documentos levantados en las áreas académicas y de contar con avances en la implementación del Sistema de Calidad, presentar informe ejecutivo de las actividades adelantadas – (archivo de los documentos levantados). 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 xml:space="preserve">Resumen de oportunidades de mejora de cada seccional identificadas en la Revisión Gerencial. </w:t>
      </w:r>
    </w:p>
    <w:p w:rsidR="00744776" w:rsidRDefault="00744776" w:rsidP="009C3F49">
      <w:pPr>
        <w:pStyle w:val="Prrafodelista"/>
        <w:numPr>
          <w:ilvl w:val="0"/>
          <w:numId w:val="2"/>
        </w:numPr>
        <w:jc w:val="both"/>
      </w:pPr>
      <w:r>
        <w:t xml:space="preserve">Compromisos de la dirección. </w:t>
      </w:r>
    </w:p>
    <w:p w:rsidR="00F07A9F" w:rsidRDefault="00F07A9F" w:rsidP="009C3F49">
      <w:pPr>
        <w:pStyle w:val="Prrafodelista"/>
        <w:numPr>
          <w:ilvl w:val="0"/>
          <w:numId w:val="2"/>
        </w:numPr>
        <w:jc w:val="both"/>
      </w:pPr>
      <w:r>
        <w:t xml:space="preserve">Experiencias de acercamiento al proceso de acreditación Institucional y vínculo con el proceso de acreditación de programas. </w:t>
      </w:r>
    </w:p>
    <w:p w:rsidR="009C3F49" w:rsidRDefault="009C3F49" w:rsidP="009C3F49">
      <w:pPr>
        <w:pStyle w:val="Prrafodelista"/>
        <w:numPr>
          <w:ilvl w:val="0"/>
          <w:numId w:val="2"/>
        </w:numPr>
        <w:jc w:val="both"/>
      </w:pPr>
      <w:r>
        <w:t xml:space="preserve">Avances y dificultades presentadas en el cumplimiento del Plan de acción Seccional. </w:t>
      </w:r>
    </w:p>
    <w:p w:rsidR="00F07A9F" w:rsidRDefault="009C3F49" w:rsidP="009C3F49">
      <w:pPr>
        <w:pStyle w:val="Prrafodelista"/>
        <w:numPr>
          <w:ilvl w:val="0"/>
          <w:numId w:val="2"/>
        </w:numPr>
        <w:jc w:val="both"/>
      </w:pPr>
      <w:r>
        <w:lastRenderedPageBreak/>
        <w:t>La Coordinación Nacional realizará presentación de los avances y dificultades</w:t>
      </w:r>
      <w:r w:rsidR="000463B0">
        <w:t xml:space="preserve"> en la ejecución</w:t>
      </w:r>
      <w:r>
        <w:t xml:space="preserve"> del Plan de acción Nacional</w:t>
      </w:r>
      <w:r w:rsidR="000463B0">
        <w:t>.</w:t>
      </w:r>
    </w:p>
    <w:p w:rsidR="00F07A9F" w:rsidRDefault="00F07A9F" w:rsidP="009C3F49">
      <w:pPr>
        <w:jc w:val="both"/>
      </w:pPr>
      <w:r>
        <w:t xml:space="preserve">Con base en la información de cada Seccional </w:t>
      </w:r>
      <w:r w:rsidR="00656CE3">
        <w:t xml:space="preserve">y consolidado Nacional, </w:t>
      </w:r>
      <w:r>
        <w:t xml:space="preserve">se realizará la </w:t>
      </w:r>
      <w:r w:rsidR="00656CE3">
        <w:t xml:space="preserve">identificación de actividades a desarrollar en la próxima vigencia, así como la </w:t>
      </w:r>
      <w:r>
        <w:t>consolidación del Plan de  mejoramiento Nacional y se trazarán las líneas de acción para e</w:t>
      </w:r>
      <w:bookmarkStart w:id="0" w:name="_GoBack"/>
      <w:bookmarkEnd w:id="0"/>
      <w:r>
        <w:t xml:space="preserve">l año 2013. </w:t>
      </w:r>
    </w:p>
    <w:p w:rsidR="00F07A9F" w:rsidRPr="00F07A9F" w:rsidRDefault="00F07A9F" w:rsidP="009C3F49">
      <w:pPr>
        <w:jc w:val="both"/>
        <w:rPr>
          <w:b/>
        </w:rPr>
      </w:pPr>
      <w:r w:rsidRPr="00F07A9F">
        <w:rPr>
          <w:b/>
        </w:rPr>
        <w:t xml:space="preserve">Acuerdos base:  </w:t>
      </w:r>
    </w:p>
    <w:p w:rsidR="00744776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La presentación se realizará en orden alfabético, iniciando con Barranquilla, y cada seccional tendrá un tiempo máximo de presentación de 20 minutos. 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Al finalizar todas las presentaciones se abrirá un espacio de discusión y se realizará propuestas para el mejoramiento y fortalecimiento del sistema de Calidad. 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>Se realizará la consolidación de la propuesta de Plan de Mejoramiento Nacional.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Con base en las líneas de acción definidas para el Plan de Mejoramiento, se formulará el plan de acción Nacional, y cada seccional posteriormente realizará formulación específica y tendrá como fecha máxima de envío el 13 de diciembre de 2012.  </w:t>
      </w:r>
    </w:p>
    <w:p w:rsidR="00F07A9F" w:rsidRDefault="000D7EF1" w:rsidP="009C3F49">
      <w:pPr>
        <w:ind w:left="360"/>
        <w:jc w:val="both"/>
      </w:pPr>
      <w:r>
        <w:t>Logística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Cada </w:t>
      </w:r>
      <w:r w:rsidR="009C3F49">
        <w:t>C</w:t>
      </w:r>
      <w:r>
        <w:t>oordinador Seccional, se encargará de disponer los recursos suficientes para adelantar la actividad de planeación</w:t>
      </w:r>
      <w:r w:rsidR="000D7EF1">
        <w:t>. L</w:t>
      </w:r>
      <w:r>
        <w:t xml:space="preserve">as pruebas de </w:t>
      </w:r>
      <w:proofErr w:type="spellStart"/>
      <w:r>
        <w:t>Polycom</w:t>
      </w:r>
      <w:proofErr w:type="spellEnd"/>
      <w:r>
        <w:t xml:space="preserve">, deben estar realizadas a las 8:30 </w:t>
      </w:r>
      <w:proofErr w:type="spellStart"/>
      <w:r>
        <w:t>a.m</w:t>
      </w:r>
      <w:proofErr w:type="spellEnd"/>
      <w:r>
        <w:t xml:space="preserve">, con el fin de dar inicio a la actividad puntualmente. 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En caso de que alguna seccional no logre la comunicación, tendrá que conectarse a través de </w:t>
      </w:r>
      <w:proofErr w:type="spellStart"/>
      <w:r>
        <w:t>Skipe</w:t>
      </w:r>
      <w:proofErr w:type="spellEnd"/>
      <w:r>
        <w:t xml:space="preserve">. 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>Actuará como Secretario Técnico</w:t>
      </w:r>
      <w:r w:rsidR="007816B4">
        <w:t xml:space="preserve"> el Coordinador de Calidad de</w:t>
      </w:r>
      <w:r>
        <w:t xml:space="preserve"> la Sede Cartagena. </w:t>
      </w:r>
    </w:p>
    <w:p w:rsidR="00F07A9F" w:rsidRDefault="00F07A9F" w:rsidP="009C3F49">
      <w:pPr>
        <w:pStyle w:val="Prrafodelista"/>
        <w:numPr>
          <w:ilvl w:val="0"/>
          <w:numId w:val="3"/>
        </w:numPr>
        <w:jc w:val="both"/>
      </w:pPr>
      <w:r>
        <w:t xml:space="preserve">La reunión inicia a las 9:00 </w:t>
      </w:r>
      <w:proofErr w:type="spellStart"/>
      <w:r>
        <w:t>a.m</w:t>
      </w:r>
      <w:proofErr w:type="spellEnd"/>
      <w:r>
        <w:t xml:space="preserve">, y finaliza a la 1: 00 </w:t>
      </w:r>
      <w:proofErr w:type="spellStart"/>
      <w:r>
        <w:t>p.m</w:t>
      </w:r>
      <w:proofErr w:type="spellEnd"/>
      <w:r>
        <w:t xml:space="preserve">, por lo tanto es necesario que se programen para su desarrollo. </w:t>
      </w:r>
    </w:p>
    <w:p w:rsidR="00F07A9F" w:rsidRDefault="00F07A9F" w:rsidP="000D7EF1">
      <w:pPr>
        <w:pStyle w:val="Prrafodelista"/>
        <w:jc w:val="both"/>
      </w:pPr>
    </w:p>
    <w:p w:rsidR="000D7EF1" w:rsidRDefault="000D7EF1" w:rsidP="000D7EF1">
      <w:pPr>
        <w:pStyle w:val="Prrafodelista"/>
        <w:jc w:val="both"/>
      </w:pPr>
    </w:p>
    <w:p w:rsidR="000D7EF1" w:rsidRDefault="000D7EF1" w:rsidP="000D7EF1">
      <w:pPr>
        <w:pStyle w:val="Prrafodelista"/>
        <w:jc w:val="both"/>
      </w:pPr>
    </w:p>
    <w:p w:rsidR="00F07A9F" w:rsidRDefault="00F07A9F" w:rsidP="009C3F49">
      <w:pPr>
        <w:jc w:val="both"/>
      </w:pPr>
    </w:p>
    <w:p w:rsidR="00F07A9F" w:rsidRDefault="00F07A9F" w:rsidP="009C3F49">
      <w:pPr>
        <w:jc w:val="both"/>
      </w:pPr>
    </w:p>
    <w:p w:rsidR="00F07A9F" w:rsidRDefault="00F07A9F" w:rsidP="009C3F49">
      <w:pPr>
        <w:jc w:val="both"/>
      </w:pPr>
    </w:p>
    <w:p w:rsidR="00F07A9F" w:rsidRDefault="00F07A9F" w:rsidP="009C3F49">
      <w:pPr>
        <w:jc w:val="both"/>
      </w:pPr>
    </w:p>
    <w:p w:rsidR="00F07A9F" w:rsidRDefault="00F07A9F" w:rsidP="009C3F49">
      <w:pPr>
        <w:jc w:val="both"/>
      </w:pPr>
    </w:p>
    <w:p w:rsidR="00744776" w:rsidRDefault="00744776" w:rsidP="009C3F49">
      <w:pPr>
        <w:jc w:val="both"/>
      </w:pPr>
    </w:p>
    <w:p w:rsidR="00D10C80" w:rsidRDefault="00D10C80" w:rsidP="009C3F49">
      <w:pPr>
        <w:jc w:val="both"/>
      </w:pPr>
    </w:p>
    <w:p w:rsidR="00D10C80" w:rsidRDefault="00D10C80" w:rsidP="009C3F49">
      <w:pPr>
        <w:jc w:val="both"/>
      </w:pPr>
    </w:p>
    <w:sectPr w:rsidR="00D10C80" w:rsidSect="00A35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03C6"/>
    <w:multiLevelType w:val="hybridMultilevel"/>
    <w:tmpl w:val="F9305E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F1FE4"/>
    <w:multiLevelType w:val="hybridMultilevel"/>
    <w:tmpl w:val="3F96C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237C"/>
    <w:multiLevelType w:val="hybridMultilevel"/>
    <w:tmpl w:val="E4D0C6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D10C80"/>
    <w:rsid w:val="000463B0"/>
    <w:rsid w:val="000D7EF1"/>
    <w:rsid w:val="00271999"/>
    <w:rsid w:val="00622D69"/>
    <w:rsid w:val="00656CE3"/>
    <w:rsid w:val="00744776"/>
    <w:rsid w:val="007816B4"/>
    <w:rsid w:val="009C3F49"/>
    <w:rsid w:val="00A35413"/>
    <w:rsid w:val="00CE05D7"/>
    <w:rsid w:val="00D10C80"/>
    <w:rsid w:val="00F07A9F"/>
    <w:rsid w:val="00F6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4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0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0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0C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0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A. Limas</dc:creator>
  <cp:lastModifiedBy>sistemas</cp:lastModifiedBy>
  <cp:revision>3</cp:revision>
  <cp:lastPrinted>2012-12-04T21:41:00Z</cp:lastPrinted>
  <dcterms:created xsi:type="dcterms:W3CDTF">2012-12-04T21:41:00Z</dcterms:created>
  <dcterms:modified xsi:type="dcterms:W3CDTF">2012-12-04T22:00:00Z</dcterms:modified>
</cp:coreProperties>
</file>